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9C2" w:rsidRPr="00D629C2" w:rsidRDefault="00D629C2" w:rsidP="00D629C2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D629C2">
        <w:rPr>
          <w:rFonts w:ascii="Times New Roman" w:hAnsi="Times New Roman" w:cs="Times New Roman"/>
          <w:b/>
        </w:rPr>
        <w:t xml:space="preserve">Краеведческая литература научной библиотеки и фонда редкой книги Азовского музея-заповедника как объект </w:t>
      </w:r>
      <w:r>
        <w:rPr>
          <w:rFonts w:ascii="Times New Roman" w:hAnsi="Times New Roman" w:cs="Times New Roman"/>
          <w:b/>
        </w:rPr>
        <w:t>Донской электронной биб</w:t>
      </w:r>
      <w:r w:rsidR="00686385">
        <w:rPr>
          <w:rFonts w:ascii="Times New Roman" w:hAnsi="Times New Roman" w:cs="Times New Roman"/>
          <w:b/>
        </w:rPr>
        <w:t>лиотеки</w:t>
      </w:r>
    </w:p>
    <w:p w:rsidR="00D629C2" w:rsidRPr="00D629C2" w:rsidRDefault="00D629C2" w:rsidP="00D629C2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629C2" w:rsidRPr="00D629C2" w:rsidRDefault="00D629C2" w:rsidP="00D629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629C2">
        <w:rPr>
          <w:rFonts w:ascii="Times New Roman" w:hAnsi="Times New Roman" w:cs="Times New Roman"/>
        </w:rPr>
        <w:t>В настоящее время существует большое количество международных, национальных и региональных проектов электронных библиотек. Процесс их формирования в основном, осуществляется путем плановой оцифровки печатных изданий.</w:t>
      </w:r>
    </w:p>
    <w:p w:rsidR="00D629C2" w:rsidRPr="00D629C2" w:rsidRDefault="00D629C2" w:rsidP="00D629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629C2">
        <w:rPr>
          <w:rFonts w:ascii="Times New Roman" w:hAnsi="Times New Roman" w:cs="Times New Roman"/>
        </w:rPr>
        <w:t>В июле 2011 года запущен интернет-проект «Донская электронная библиотека». ДЭБ формируется государственным учреждением культуры Ростовской области «Донской Государственной Публичной библиотекой» и от ее имени представляет электронные документы пользователям.</w:t>
      </w:r>
      <w:r w:rsidR="007E1000">
        <w:rPr>
          <w:rFonts w:ascii="Times New Roman" w:hAnsi="Times New Roman" w:cs="Times New Roman"/>
        </w:rPr>
        <w:t xml:space="preserve"> </w:t>
      </w:r>
      <w:r w:rsidRPr="00D629C2">
        <w:rPr>
          <w:rFonts w:ascii="Times New Roman" w:hAnsi="Times New Roman" w:cs="Times New Roman"/>
        </w:rPr>
        <w:t>Это информационная система сбора, хранения и организации доступа к документам разных типов и видов, представленных в электронной форме.</w:t>
      </w:r>
    </w:p>
    <w:p w:rsidR="00D629C2" w:rsidRPr="00D629C2" w:rsidRDefault="00D629C2" w:rsidP="00D629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629C2">
        <w:rPr>
          <w:rFonts w:ascii="Times New Roman" w:hAnsi="Times New Roman" w:cs="Times New Roman"/>
        </w:rPr>
        <w:t>Донская электронная библиотека – краеведческая по содержанию. Целью ее создания является:</w:t>
      </w:r>
    </w:p>
    <w:p w:rsidR="00D629C2" w:rsidRPr="00D629C2" w:rsidRDefault="00D629C2" w:rsidP="00D629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629C2">
        <w:rPr>
          <w:rFonts w:ascii="Times New Roman" w:hAnsi="Times New Roman" w:cs="Times New Roman"/>
        </w:rPr>
        <w:t>- предоставление доступа к наиболее ценной части фонда библиотеки путем формирования национального библиотечного репертуара электронных документов, содержащих информацию о Ростовской области и ее исторических и современных границах,</w:t>
      </w:r>
    </w:p>
    <w:p w:rsidR="00D629C2" w:rsidRPr="00D629C2" w:rsidRDefault="00D629C2" w:rsidP="00D629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629C2">
        <w:rPr>
          <w:rFonts w:ascii="Times New Roman" w:hAnsi="Times New Roman" w:cs="Times New Roman"/>
        </w:rPr>
        <w:t>- сохранение документального наследия региона как части культурного достояния России,</w:t>
      </w:r>
    </w:p>
    <w:p w:rsidR="00D629C2" w:rsidRPr="00D629C2" w:rsidRDefault="00D629C2" w:rsidP="00D629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629C2">
        <w:rPr>
          <w:rFonts w:ascii="Times New Roman" w:hAnsi="Times New Roman" w:cs="Times New Roman"/>
        </w:rPr>
        <w:t>- популяризация книжных памятников, имеющих особую историческую, научную и культурную значимость.</w:t>
      </w:r>
    </w:p>
    <w:p w:rsidR="00FF0DBB" w:rsidRDefault="00D629C2" w:rsidP="00D629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D629C2">
        <w:rPr>
          <w:rFonts w:ascii="Times New Roman" w:hAnsi="Times New Roman" w:cs="Times New Roman"/>
        </w:rPr>
        <w:t>Фонд ДЭБ составляют: электронные копии книг, периодических изданий, авторефератов, диссертаций, открыток, карт,</w:t>
      </w:r>
      <w:r w:rsidR="007E1000">
        <w:rPr>
          <w:rFonts w:ascii="Times New Roman" w:hAnsi="Times New Roman" w:cs="Times New Roman"/>
        </w:rPr>
        <w:t xml:space="preserve"> рукописей, переданных авторами, и</w:t>
      </w:r>
      <w:r w:rsidRPr="00D629C2">
        <w:rPr>
          <w:rFonts w:ascii="Times New Roman" w:hAnsi="Times New Roman" w:cs="Times New Roman"/>
        </w:rPr>
        <w:t xml:space="preserve"> электронных документов, свободно размещенных в сети интернет.</w:t>
      </w:r>
      <w:proofErr w:type="gramEnd"/>
      <w:r w:rsidR="00FF0DBB">
        <w:rPr>
          <w:rFonts w:ascii="Times New Roman" w:hAnsi="Times New Roman" w:cs="Times New Roman"/>
        </w:rPr>
        <w:t xml:space="preserve"> </w:t>
      </w:r>
      <w:r w:rsidRPr="00D629C2">
        <w:rPr>
          <w:rFonts w:ascii="Times New Roman" w:hAnsi="Times New Roman" w:cs="Times New Roman"/>
        </w:rPr>
        <w:t xml:space="preserve">Формирование фонда электронной библиотеки осуществляется по коллекционному принципу. </w:t>
      </w:r>
    </w:p>
    <w:p w:rsidR="00D629C2" w:rsidRPr="00D629C2" w:rsidRDefault="00D629C2" w:rsidP="00D629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629C2">
        <w:rPr>
          <w:rFonts w:ascii="Times New Roman" w:hAnsi="Times New Roman" w:cs="Times New Roman"/>
        </w:rPr>
        <w:t>Основными источниками формирования фонда Д</w:t>
      </w:r>
      <w:r w:rsidR="00FF0DBB">
        <w:rPr>
          <w:rFonts w:ascii="Times New Roman" w:hAnsi="Times New Roman" w:cs="Times New Roman"/>
        </w:rPr>
        <w:t>Э</w:t>
      </w:r>
      <w:r w:rsidRPr="00D629C2">
        <w:rPr>
          <w:rFonts w:ascii="Times New Roman" w:hAnsi="Times New Roman" w:cs="Times New Roman"/>
        </w:rPr>
        <w:t>Б являются:</w:t>
      </w:r>
    </w:p>
    <w:p w:rsidR="00D629C2" w:rsidRPr="00D629C2" w:rsidRDefault="00D629C2" w:rsidP="009612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29C2">
        <w:rPr>
          <w:rFonts w:ascii="Times New Roman" w:hAnsi="Times New Roman" w:cs="Times New Roman"/>
        </w:rPr>
        <w:t>оцифровка документов из фонда самой библиотеки, поступление электронных документов от авторов</w:t>
      </w:r>
      <w:r w:rsidR="00FF0DBB">
        <w:rPr>
          <w:rFonts w:ascii="Times New Roman" w:hAnsi="Times New Roman" w:cs="Times New Roman"/>
        </w:rPr>
        <w:t>-</w:t>
      </w:r>
      <w:r w:rsidRPr="00D629C2">
        <w:rPr>
          <w:rFonts w:ascii="Times New Roman" w:hAnsi="Times New Roman" w:cs="Times New Roman"/>
        </w:rPr>
        <w:t>правообладателей, создание собственных электронных документов, получение электронных копий документов в рамках совместных проектов (региональных, федеральных).</w:t>
      </w:r>
      <w:r w:rsidRPr="00D629C2">
        <w:rPr>
          <w:rFonts w:ascii="Times New Roman" w:hAnsi="Times New Roman" w:cs="Times New Roman"/>
        </w:rPr>
        <w:cr/>
        <w:t xml:space="preserve">Для раскрытия фонда электронной библиотеки формируется электронный каталог, обеспечивающий доступ к отдельным документам, так и к коллекциям в целом. </w:t>
      </w:r>
    </w:p>
    <w:p w:rsidR="00D629C2" w:rsidRPr="00D629C2" w:rsidRDefault="00D629C2" w:rsidP="00D629C2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629C2">
        <w:rPr>
          <w:rFonts w:ascii="Times New Roman" w:hAnsi="Times New Roman" w:cs="Times New Roman"/>
        </w:rPr>
        <w:t>Основными задачами развития ДЭБ являются:</w:t>
      </w:r>
    </w:p>
    <w:p w:rsidR="00D629C2" w:rsidRPr="00D629C2" w:rsidRDefault="007C3BAC" w:rsidP="00D629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FF0DBB">
        <w:rPr>
          <w:rFonts w:ascii="Times New Roman" w:hAnsi="Times New Roman" w:cs="Times New Roman"/>
        </w:rPr>
        <w:t>У</w:t>
      </w:r>
      <w:r w:rsidR="00D629C2" w:rsidRPr="00D629C2">
        <w:rPr>
          <w:rFonts w:ascii="Times New Roman" w:hAnsi="Times New Roman" w:cs="Times New Roman"/>
        </w:rPr>
        <w:t>величение числа пользователей и виртуальная выдача документов;</w:t>
      </w:r>
    </w:p>
    <w:p w:rsidR="00D629C2" w:rsidRPr="00D629C2" w:rsidRDefault="00FF0DBB" w:rsidP="00D629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</w:t>
      </w:r>
      <w:r w:rsidR="00D629C2" w:rsidRPr="00D629C2">
        <w:rPr>
          <w:rFonts w:ascii="Times New Roman" w:hAnsi="Times New Roman" w:cs="Times New Roman"/>
        </w:rPr>
        <w:t xml:space="preserve">ривлечение библиотек, архивов, музеев региона к участию в формировании коллекций библиотеки, т.е. создание фактически регионального архива оцифрованных документов. </w:t>
      </w:r>
    </w:p>
    <w:p w:rsidR="00D629C2" w:rsidRPr="00D629C2" w:rsidRDefault="00D629C2" w:rsidP="00D629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629C2">
        <w:rPr>
          <w:rFonts w:ascii="Times New Roman" w:hAnsi="Times New Roman" w:cs="Times New Roman"/>
        </w:rPr>
        <w:t>Организация доступа к ДЭБ основывается на принципах общедоступности и открытости для пользователей, а также полноты и оперативности получения информации о наличии документа и прямого доступа к его содержанию посредством обращения к электронному каталогу.</w:t>
      </w:r>
      <w:r w:rsidRPr="00D629C2">
        <w:rPr>
          <w:rFonts w:ascii="Times New Roman" w:hAnsi="Times New Roman" w:cs="Times New Roman"/>
        </w:rPr>
        <w:cr/>
      </w:r>
      <w:r w:rsidRPr="00D629C2">
        <w:rPr>
          <w:rFonts w:ascii="Times New Roman" w:hAnsi="Times New Roman" w:cs="Times New Roman"/>
        </w:rPr>
        <w:tab/>
        <w:t>Поиск и просмотр документов ДЭБ является бесплатным для всех категорий пользователей. Ограничения для просмотра отдельных коллекций вводятся для обеспечения прав правообладателей.</w:t>
      </w:r>
    </w:p>
    <w:p w:rsidR="00D629C2" w:rsidRPr="00D629C2" w:rsidRDefault="00D629C2" w:rsidP="00D629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629C2">
        <w:rPr>
          <w:rFonts w:ascii="Times New Roman" w:hAnsi="Times New Roman" w:cs="Times New Roman"/>
        </w:rPr>
        <w:t>ДЭБ в перспективе рассматривается как сводная полнотекстовая база данных, формируемая совместно музеями, архивами, библиотеками региона на основе фондов документов этих учреждений.</w:t>
      </w:r>
    </w:p>
    <w:p w:rsidR="00D629C2" w:rsidRPr="00D629C2" w:rsidRDefault="00D629C2" w:rsidP="00D629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629C2">
        <w:rPr>
          <w:rFonts w:ascii="Times New Roman" w:hAnsi="Times New Roman" w:cs="Times New Roman"/>
        </w:rPr>
        <w:t>В 2012 году ДПБ и Министерство культуры Ростовской области поставили нас в известность, что наш музей, а конкретно научная библиотека и фонд « Редкая книга, должны принять участие в проекте «Донская электронная библиотека».</w:t>
      </w:r>
    </w:p>
    <w:p w:rsidR="00D629C2" w:rsidRPr="00D629C2" w:rsidRDefault="00D629C2" w:rsidP="00D629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629C2">
        <w:rPr>
          <w:rFonts w:ascii="Times New Roman" w:hAnsi="Times New Roman" w:cs="Times New Roman"/>
        </w:rPr>
        <w:t>От нас требовалось создание сводного краеведческого каталога.</w:t>
      </w:r>
    </w:p>
    <w:p w:rsidR="00D629C2" w:rsidRPr="00D629C2" w:rsidRDefault="00D629C2" w:rsidP="00D629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629C2">
        <w:rPr>
          <w:rFonts w:ascii="Times New Roman" w:hAnsi="Times New Roman" w:cs="Times New Roman"/>
        </w:rPr>
        <w:t>На тот момент с нашим музеем был подписан договор на оцифровку печатной продукции музея. В базе ДЭБ появилась коллекция «Азовский историко-археологический и палеонтологический музей-заповедник». (В коллекции представлены издания музея «Очерки истории Азова», «Донские древности», «Историко-археологические исследования в Азове и на Нижнем Дону»)</w:t>
      </w:r>
      <w:r w:rsidR="00686385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D629C2" w:rsidRPr="00D629C2" w:rsidRDefault="00D629C2" w:rsidP="00D629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629C2">
        <w:rPr>
          <w:rFonts w:ascii="Times New Roman" w:hAnsi="Times New Roman" w:cs="Times New Roman"/>
        </w:rPr>
        <w:t>Участниками этого проекта были заявлены:</w:t>
      </w:r>
    </w:p>
    <w:p w:rsidR="00D629C2" w:rsidRPr="00D629C2" w:rsidRDefault="00D629C2" w:rsidP="00D629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629C2">
        <w:rPr>
          <w:rFonts w:ascii="Times New Roman" w:hAnsi="Times New Roman" w:cs="Times New Roman"/>
        </w:rPr>
        <w:t>-</w:t>
      </w:r>
      <w:r w:rsidRPr="00D629C2">
        <w:rPr>
          <w:rFonts w:ascii="Times New Roman" w:hAnsi="Times New Roman" w:cs="Times New Roman"/>
        </w:rPr>
        <w:tab/>
        <w:t>ДГПБ;</w:t>
      </w:r>
    </w:p>
    <w:p w:rsidR="00D629C2" w:rsidRPr="00D629C2" w:rsidRDefault="00F12E95" w:rsidP="00D629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proofErr w:type="spellStart"/>
      <w:r w:rsidR="00D629C2" w:rsidRPr="00D629C2">
        <w:rPr>
          <w:rFonts w:ascii="Times New Roman" w:hAnsi="Times New Roman" w:cs="Times New Roman"/>
        </w:rPr>
        <w:t>Новочеркасская</w:t>
      </w:r>
      <w:proofErr w:type="spellEnd"/>
      <w:r w:rsidR="00D629C2" w:rsidRPr="00D629C2">
        <w:rPr>
          <w:rFonts w:ascii="Times New Roman" w:hAnsi="Times New Roman" w:cs="Times New Roman"/>
        </w:rPr>
        <w:t xml:space="preserve"> централизованная библиотечная система;</w:t>
      </w:r>
    </w:p>
    <w:p w:rsidR="00D629C2" w:rsidRPr="00D629C2" w:rsidRDefault="00F12E95" w:rsidP="00D629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="00D629C2" w:rsidRPr="00D629C2">
        <w:rPr>
          <w:rFonts w:ascii="Times New Roman" w:hAnsi="Times New Roman" w:cs="Times New Roman"/>
        </w:rPr>
        <w:t>Дорожная научно-техническая библиотека Северо-Кавказского центра научно-технической информации и библиотек;</w:t>
      </w:r>
    </w:p>
    <w:p w:rsidR="00D629C2" w:rsidRPr="00D629C2" w:rsidRDefault="00F12E95" w:rsidP="00D629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="00D629C2" w:rsidRPr="00D629C2">
        <w:rPr>
          <w:rFonts w:ascii="Times New Roman" w:hAnsi="Times New Roman" w:cs="Times New Roman"/>
        </w:rPr>
        <w:t>Азовский музей-заповедник.</w:t>
      </w:r>
    </w:p>
    <w:p w:rsidR="00D629C2" w:rsidRPr="00D629C2" w:rsidRDefault="00D629C2" w:rsidP="00D629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629C2">
        <w:rPr>
          <w:rFonts w:ascii="Times New Roman" w:hAnsi="Times New Roman" w:cs="Times New Roman"/>
        </w:rPr>
        <w:lastRenderedPageBreak/>
        <w:t>Мы должны были отобрать краеведческий материал, который содержит информацию только по Ростовской области.</w:t>
      </w:r>
    </w:p>
    <w:p w:rsidR="00D629C2" w:rsidRPr="00D629C2" w:rsidRDefault="00D629C2" w:rsidP="00D629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629C2">
        <w:rPr>
          <w:rFonts w:ascii="Times New Roman" w:hAnsi="Times New Roman" w:cs="Times New Roman"/>
        </w:rPr>
        <w:t xml:space="preserve">По ББК наш регион входит в состав Северного Кавказа, </w:t>
      </w:r>
      <w:proofErr w:type="spellStart"/>
      <w:r w:rsidRPr="00D629C2">
        <w:rPr>
          <w:rFonts w:ascii="Times New Roman" w:hAnsi="Times New Roman" w:cs="Times New Roman"/>
        </w:rPr>
        <w:t>Предкавказья</w:t>
      </w:r>
      <w:proofErr w:type="spellEnd"/>
      <w:r w:rsidRPr="00D629C2">
        <w:rPr>
          <w:rFonts w:ascii="Times New Roman" w:hAnsi="Times New Roman" w:cs="Times New Roman"/>
        </w:rPr>
        <w:t xml:space="preserve"> и Нижнего Дона и сюда же входят: </w:t>
      </w:r>
      <w:proofErr w:type="gramStart"/>
      <w:r w:rsidRPr="00D629C2">
        <w:rPr>
          <w:rFonts w:ascii="Times New Roman" w:hAnsi="Times New Roman" w:cs="Times New Roman"/>
        </w:rPr>
        <w:t>Ингушская Республика, Чеченская Республика, Краснодарский край, Кабардино-Балкария, Карачаево-Черкессия, Ростовская область, Адыгея, Дагестан, Осетия, Ставропольский край.</w:t>
      </w:r>
      <w:proofErr w:type="gramEnd"/>
    </w:p>
    <w:p w:rsidR="00D629C2" w:rsidRPr="00D629C2" w:rsidRDefault="00D629C2" w:rsidP="00D629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629C2">
        <w:rPr>
          <w:rFonts w:ascii="Times New Roman" w:hAnsi="Times New Roman" w:cs="Times New Roman"/>
        </w:rPr>
        <w:t>Из этого разнообразия краеведческой литературы нужно было выбрать только материал по Ростовской области.</w:t>
      </w:r>
      <w:r w:rsidR="00686385">
        <w:rPr>
          <w:rFonts w:ascii="Times New Roman" w:hAnsi="Times New Roman" w:cs="Times New Roman"/>
        </w:rPr>
        <w:t xml:space="preserve"> </w:t>
      </w:r>
      <w:proofErr w:type="gramStart"/>
      <w:r w:rsidRPr="00D629C2">
        <w:rPr>
          <w:rFonts w:ascii="Times New Roman" w:hAnsi="Times New Roman" w:cs="Times New Roman"/>
        </w:rPr>
        <w:t>В «Списке документов краеведческого содержания», который мы должны были заполнить, нужно было указать: инвентарный номер; автора/составителя; заглавие; № тома (части, выпуска); место и год издания; вид документа; количество страниц; дефективность.</w:t>
      </w:r>
      <w:proofErr w:type="gramEnd"/>
      <w:r w:rsidRPr="00D629C2">
        <w:rPr>
          <w:rFonts w:ascii="Times New Roman" w:hAnsi="Times New Roman" w:cs="Times New Roman"/>
        </w:rPr>
        <w:t xml:space="preserve"> Чтобы заполнить последнюю графу, нужно было осуществить полистный просмотр документов на предмет выявления отсутствующих и поврежденных страниц, несоответствия в их </w:t>
      </w:r>
      <w:r w:rsidR="00F12E95" w:rsidRPr="00D629C2">
        <w:rPr>
          <w:rFonts w:ascii="Times New Roman" w:hAnsi="Times New Roman" w:cs="Times New Roman"/>
        </w:rPr>
        <w:t>нумерации</w:t>
      </w:r>
      <w:r w:rsidRPr="00D629C2">
        <w:rPr>
          <w:rFonts w:ascii="Times New Roman" w:hAnsi="Times New Roman" w:cs="Times New Roman"/>
        </w:rPr>
        <w:t>, наличие других особенностей, при наличии в фонде дублетных изданий, выбрать экземпляр лучшей сохранности.</w:t>
      </w:r>
    </w:p>
    <w:p w:rsidR="00D629C2" w:rsidRPr="00D629C2" w:rsidRDefault="00D629C2" w:rsidP="00D629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629C2">
        <w:rPr>
          <w:rFonts w:ascii="Times New Roman" w:hAnsi="Times New Roman" w:cs="Times New Roman"/>
        </w:rPr>
        <w:t xml:space="preserve"> В каталог вошли газеты « Красное Приазовье» с 3 квартала 1943 года -1959 год. Газета за эти годы сохранилась только у нас в музее, и для нас это важный краеведческий материал.</w:t>
      </w:r>
    </w:p>
    <w:p w:rsidR="00D629C2" w:rsidRPr="00686385" w:rsidRDefault="00D629C2" w:rsidP="006863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385">
        <w:rPr>
          <w:rFonts w:ascii="Times New Roman" w:hAnsi="Times New Roman" w:cs="Times New Roman"/>
        </w:rPr>
        <w:t>Донские дела за 1898, 1906, 1909, 1917 годы.</w:t>
      </w:r>
    </w:p>
    <w:p w:rsidR="00D629C2" w:rsidRPr="00686385" w:rsidRDefault="00D629C2" w:rsidP="006863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385">
        <w:rPr>
          <w:rFonts w:ascii="Times New Roman" w:hAnsi="Times New Roman" w:cs="Times New Roman"/>
        </w:rPr>
        <w:t>Труды Института по изучению Севера (</w:t>
      </w:r>
      <w:proofErr w:type="spellStart"/>
      <w:r w:rsidRPr="00686385">
        <w:rPr>
          <w:rFonts w:ascii="Times New Roman" w:hAnsi="Times New Roman" w:cs="Times New Roman"/>
        </w:rPr>
        <w:t>Вып</w:t>
      </w:r>
      <w:proofErr w:type="spellEnd"/>
      <w:r w:rsidRPr="00686385">
        <w:rPr>
          <w:rFonts w:ascii="Times New Roman" w:hAnsi="Times New Roman" w:cs="Times New Roman"/>
        </w:rPr>
        <w:t>.</w:t>
      </w:r>
      <w:r w:rsidR="00686385">
        <w:rPr>
          <w:rFonts w:ascii="Times New Roman" w:hAnsi="Times New Roman" w:cs="Times New Roman"/>
        </w:rPr>
        <w:t xml:space="preserve"> </w:t>
      </w:r>
      <w:r w:rsidRPr="00686385">
        <w:rPr>
          <w:rFonts w:ascii="Times New Roman" w:hAnsi="Times New Roman" w:cs="Times New Roman"/>
        </w:rPr>
        <w:t>№40-1929г.;  № 47</w:t>
      </w:r>
      <w:r w:rsidR="00686385">
        <w:rPr>
          <w:rFonts w:ascii="Times New Roman" w:hAnsi="Times New Roman" w:cs="Times New Roman"/>
        </w:rPr>
        <w:t>-</w:t>
      </w:r>
      <w:r w:rsidRPr="00686385">
        <w:rPr>
          <w:rFonts w:ascii="Times New Roman" w:hAnsi="Times New Roman" w:cs="Times New Roman"/>
        </w:rPr>
        <w:t>1930, №49-1931</w:t>
      </w:r>
      <w:r w:rsidR="00686385">
        <w:rPr>
          <w:rFonts w:ascii="Times New Roman" w:hAnsi="Times New Roman" w:cs="Times New Roman"/>
        </w:rPr>
        <w:t xml:space="preserve"> </w:t>
      </w:r>
      <w:r w:rsidRPr="00686385">
        <w:rPr>
          <w:rFonts w:ascii="Times New Roman" w:hAnsi="Times New Roman" w:cs="Times New Roman"/>
        </w:rPr>
        <w:t>г.)</w:t>
      </w:r>
    </w:p>
    <w:p w:rsidR="00D629C2" w:rsidRPr="00686385" w:rsidRDefault="00D629C2" w:rsidP="006863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385">
        <w:rPr>
          <w:rFonts w:ascii="Times New Roman" w:hAnsi="Times New Roman" w:cs="Times New Roman"/>
        </w:rPr>
        <w:t xml:space="preserve">Бюллетень Арктического Института СССР с 1931-1936 годы </w:t>
      </w:r>
    </w:p>
    <w:p w:rsidR="00686385" w:rsidRDefault="00686385" w:rsidP="00D629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629C2" w:rsidRPr="00D629C2" w:rsidRDefault="00D629C2" w:rsidP="00D629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629C2">
        <w:rPr>
          <w:rFonts w:ascii="Times New Roman" w:hAnsi="Times New Roman" w:cs="Times New Roman"/>
        </w:rPr>
        <w:t xml:space="preserve">В состав краеведческого каталога вошли книжные памятники: </w:t>
      </w:r>
    </w:p>
    <w:p w:rsidR="00D629C2" w:rsidRPr="00686385" w:rsidRDefault="00D629C2" w:rsidP="0068638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86385">
        <w:rPr>
          <w:rFonts w:ascii="Times New Roman" w:hAnsi="Times New Roman" w:cs="Times New Roman"/>
        </w:rPr>
        <w:t>Г.Байер</w:t>
      </w:r>
      <w:proofErr w:type="spellEnd"/>
      <w:r w:rsidRPr="00686385">
        <w:rPr>
          <w:rFonts w:ascii="Times New Roman" w:hAnsi="Times New Roman" w:cs="Times New Roman"/>
        </w:rPr>
        <w:t xml:space="preserve"> «Краткое описание всех случаев касающихся до Азова от создания сего города до возвращения </w:t>
      </w:r>
      <w:proofErr w:type="spellStart"/>
      <w:r w:rsidRPr="00686385">
        <w:rPr>
          <w:rFonts w:ascii="Times New Roman" w:hAnsi="Times New Roman" w:cs="Times New Roman"/>
        </w:rPr>
        <w:t>онаго</w:t>
      </w:r>
      <w:proofErr w:type="spellEnd"/>
      <w:r w:rsidRPr="00686385">
        <w:rPr>
          <w:rFonts w:ascii="Times New Roman" w:hAnsi="Times New Roman" w:cs="Times New Roman"/>
        </w:rPr>
        <w:t xml:space="preserve"> под Российскую державу» - 1738 года.</w:t>
      </w:r>
    </w:p>
    <w:p w:rsidR="00D629C2" w:rsidRPr="00686385" w:rsidRDefault="00D629C2" w:rsidP="0068638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385">
        <w:rPr>
          <w:rFonts w:ascii="Times New Roman" w:hAnsi="Times New Roman" w:cs="Times New Roman"/>
        </w:rPr>
        <w:t xml:space="preserve">Василий Рубан «Поход боярина и </w:t>
      </w:r>
      <w:proofErr w:type="spellStart"/>
      <w:r w:rsidRPr="00686385">
        <w:rPr>
          <w:rFonts w:ascii="Times New Roman" w:hAnsi="Times New Roman" w:cs="Times New Roman"/>
        </w:rPr>
        <w:t>большаго</w:t>
      </w:r>
      <w:proofErr w:type="spellEnd"/>
      <w:r w:rsidRPr="00686385">
        <w:rPr>
          <w:rFonts w:ascii="Times New Roman" w:hAnsi="Times New Roman" w:cs="Times New Roman"/>
        </w:rPr>
        <w:t xml:space="preserve"> полку воеводы Алексея Семеновича Шеина к Азову, Взятие сего и Лютика города и торжественное оттуда с победоносным воинством возвращение в Москву и т.д.» - 1773 года.</w:t>
      </w:r>
    </w:p>
    <w:p w:rsidR="00D629C2" w:rsidRPr="00686385" w:rsidRDefault="00D629C2" w:rsidP="0068638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385">
        <w:rPr>
          <w:rFonts w:ascii="Times New Roman" w:hAnsi="Times New Roman" w:cs="Times New Roman"/>
        </w:rPr>
        <w:t>Сочинения воспитанников войска донского в императорском Харьковском университете, произнесенные в торжественном собрании ОНОГО университета 1 июля 1811 г. – 1811 год.</w:t>
      </w:r>
    </w:p>
    <w:p w:rsidR="00D629C2" w:rsidRPr="00686385" w:rsidRDefault="00D629C2" w:rsidP="0068638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385">
        <w:rPr>
          <w:rFonts w:ascii="Times New Roman" w:hAnsi="Times New Roman" w:cs="Times New Roman"/>
        </w:rPr>
        <w:t xml:space="preserve">Сухоруков. «История. Краткое историческое известие о бывшем на Дону городе </w:t>
      </w:r>
      <w:proofErr w:type="spellStart"/>
      <w:r w:rsidRPr="00686385">
        <w:rPr>
          <w:rFonts w:ascii="Times New Roman" w:hAnsi="Times New Roman" w:cs="Times New Roman"/>
        </w:rPr>
        <w:t>Черкасске</w:t>
      </w:r>
      <w:proofErr w:type="spellEnd"/>
      <w:r w:rsidRPr="00686385">
        <w:rPr>
          <w:rFonts w:ascii="Times New Roman" w:hAnsi="Times New Roman" w:cs="Times New Roman"/>
        </w:rPr>
        <w:t>.» - 1823г.</w:t>
      </w:r>
    </w:p>
    <w:p w:rsidR="00D629C2" w:rsidRPr="00686385" w:rsidRDefault="00D629C2" w:rsidP="0068638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385">
        <w:rPr>
          <w:rFonts w:ascii="Times New Roman" w:hAnsi="Times New Roman" w:cs="Times New Roman"/>
        </w:rPr>
        <w:t>Сухоруков В. «Записки о достопримечательностях в донской области»  - 1825 г.</w:t>
      </w:r>
    </w:p>
    <w:p w:rsidR="00D629C2" w:rsidRPr="00686385" w:rsidRDefault="00D629C2" w:rsidP="0068638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385">
        <w:rPr>
          <w:rFonts w:ascii="Times New Roman" w:hAnsi="Times New Roman" w:cs="Times New Roman"/>
        </w:rPr>
        <w:t>Сухоруков</w:t>
      </w:r>
      <w:r w:rsidR="00686385" w:rsidRPr="00686385">
        <w:rPr>
          <w:rFonts w:ascii="Times New Roman" w:hAnsi="Times New Roman" w:cs="Times New Roman"/>
        </w:rPr>
        <w:t xml:space="preserve"> В</w:t>
      </w:r>
      <w:r w:rsidRPr="00686385">
        <w:rPr>
          <w:rFonts w:ascii="Times New Roman" w:hAnsi="Times New Roman" w:cs="Times New Roman"/>
        </w:rPr>
        <w:t>. «Историческое описание земли Войска Донского» -2- е изд. 1903 г.</w:t>
      </w:r>
    </w:p>
    <w:p w:rsidR="00D629C2" w:rsidRPr="00686385" w:rsidRDefault="00D629C2" w:rsidP="0068638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385">
        <w:rPr>
          <w:rFonts w:ascii="Times New Roman" w:hAnsi="Times New Roman" w:cs="Times New Roman"/>
        </w:rPr>
        <w:t>Попов А. «История</w:t>
      </w:r>
      <w:r w:rsidR="00686385" w:rsidRPr="00686385">
        <w:rPr>
          <w:rFonts w:ascii="Times New Roman" w:hAnsi="Times New Roman" w:cs="Times New Roman"/>
        </w:rPr>
        <w:t xml:space="preserve"> </w:t>
      </w:r>
      <w:r w:rsidRPr="00686385">
        <w:rPr>
          <w:rFonts w:ascii="Times New Roman" w:hAnsi="Times New Roman" w:cs="Times New Roman"/>
        </w:rPr>
        <w:t>о Донском войске, сочиненная Директором Училищ в войске Донском, коллежским Советником и Кавалером Алексеем Поповым 1812 года в Новочеркасске. Ч.1.- 1814 г.</w:t>
      </w:r>
    </w:p>
    <w:p w:rsidR="00D629C2" w:rsidRPr="00686385" w:rsidRDefault="00D629C2" w:rsidP="0068638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86385">
        <w:rPr>
          <w:rFonts w:ascii="Times New Roman" w:hAnsi="Times New Roman" w:cs="Times New Roman"/>
        </w:rPr>
        <w:t>Броневский</w:t>
      </w:r>
      <w:proofErr w:type="spellEnd"/>
      <w:r w:rsidRPr="00686385">
        <w:rPr>
          <w:rFonts w:ascii="Times New Roman" w:hAnsi="Times New Roman" w:cs="Times New Roman"/>
        </w:rPr>
        <w:t xml:space="preserve"> В. «История Донского Войска, описание донской земли и Кавказских Минеральных вод. Часть.1-2. История Донского войска, Часть.3. Описание донской земли, нравов и обычаев жителей. Часть 4. Поездка на Кавказ</w:t>
      </w:r>
      <w:proofErr w:type="gramStart"/>
      <w:r w:rsidRPr="00686385">
        <w:rPr>
          <w:rFonts w:ascii="Times New Roman" w:hAnsi="Times New Roman" w:cs="Times New Roman"/>
        </w:rPr>
        <w:t xml:space="preserve">.» – </w:t>
      </w:r>
      <w:proofErr w:type="gramEnd"/>
      <w:r w:rsidRPr="00686385">
        <w:rPr>
          <w:rFonts w:ascii="Times New Roman" w:hAnsi="Times New Roman" w:cs="Times New Roman"/>
        </w:rPr>
        <w:t>1834 год.</w:t>
      </w:r>
    </w:p>
    <w:p w:rsidR="00D629C2" w:rsidRPr="00686385" w:rsidRDefault="00D629C2" w:rsidP="0068638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385">
        <w:rPr>
          <w:rFonts w:ascii="Times New Roman" w:hAnsi="Times New Roman" w:cs="Times New Roman"/>
        </w:rPr>
        <w:t xml:space="preserve">История о </w:t>
      </w:r>
      <w:proofErr w:type="spellStart"/>
      <w:r w:rsidRPr="00686385">
        <w:rPr>
          <w:rFonts w:ascii="Times New Roman" w:hAnsi="Times New Roman" w:cs="Times New Roman"/>
        </w:rPr>
        <w:t>некрасовцах</w:t>
      </w:r>
      <w:proofErr w:type="spellEnd"/>
      <w:r w:rsidRPr="00686385">
        <w:rPr>
          <w:rFonts w:ascii="Times New Roman" w:hAnsi="Times New Roman" w:cs="Times New Roman"/>
        </w:rPr>
        <w:t xml:space="preserve"> (Северная пчела №105-106, фотокопия 3 листа). – 1828 год.</w:t>
      </w:r>
    </w:p>
    <w:p w:rsidR="00686385" w:rsidRDefault="00686385" w:rsidP="00D629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629C2" w:rsidRPr="00D629C2" w:rsidRDefault="00D629C2" w:rsidP="00D629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629C2">
        <w:rPr>
          <w:rFonts w:ascii="Times New Roman" w:hAnsi="Times New Roman" w:cs="Times New Roman"/>
        </w:rPr>
        <w:t>В состав каталога вошли коллекции:</w:t>
      </w:r>
    </w:p>
    <w:p w:rsidR="00686385" w:rsidRPr="00686385" w:rsidRDefault="00D629C2" w:rsidP="006863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385">
        <w:rPr>
          <w:rFonts w:ascii="Times New Roman" w:hAnsi="Times New Roman" w:cs="Times New Roman"/>
        </w:rPr>
        <w:t xml:space="preserve">История Азова; </w:t>
      </w:r>
    </w:p>
    <w:p w:rsidR="00686385" w:rsidRPr="00686385" w:rsidRDefault="00D629C2" w:rsidP="006863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385">
        <w:rPr>
          <w:rFonts w:ascii="Times New Roman" w:hAnsi="Times New Roman" w:cs="Times New Roman"/>
        </w:rPr>
        <w:t xml:space="preserve">История донского казачества; </w:t>
      </w:r>
    </w:p>
    <w:p w:rsidR="00686385" w:rsidRPr="00686385" w:rsidRDefault="00D629C2" w:rsidP="006863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385">
        <w:rPr>
          <w:rFonts w:ascii="Times New Roman" w:hAnsi="Times New Roman" w:cs="Times New Roman"/>
        </w:rPr>
        <w:t xml:space="preserve">Быт, обычаи, обряды на Дону; </w:t>
      </w:r>
    </w:p>
    <w:p w:rsidR="00686385" w:rsidRPr="00686385" w:rsidRDefault="00D629C2" w:rsidP="006863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385">
        <w:rPr>
          <w:rFonts w:ascii="Times New Roman" w:hAnsi="Times New Roman" w:cs="Times New Roman"/>
        </w:rPr>
        <w:t xml:space="preserve">История донских станиц и городов; </w:t>
      </w:r>
    </w:p>
    <w:p w:rsidR="00686385" w:rsidRPr="00686385" w:rsidRDefault="00D629C2" w:rsidP="006863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385">
        <w:rPr>
          <w:rFonts w:ascii="Times New Roman" w:hAnsi="Times New Roman" w:cs="Times New Roman"/>
        </w:rPr>
        <w:t xml:space="preserve">Донская генеалогия; Археология Донского края; </w:t>
      </w:r>
    </w:p>
    <w:p w:rsidR="00686385" w:rsidRPr="00686385" w:rsidRDefault="00D629C2" w:rsidP="006863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385">
        <w:rPr>
          <w:rFonts w:ascii="Times New Roman" w:hAnsi="Times New Roman" w:cs="Times New Roman"/>
        </w:rPr>
        <w:t xml:space="preserve">Природа, растительный и животный мир Ростовской области; </w:t>
      </w:r>
    </w:p>
    <w:p w:rsidR="00686385" w:rsidRPr="00686385" w:rsidRDefault="00D629C2" w:rsidP="006863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385">
        <w:rPr>
          <w:rFonts w:ascii="Times New Roman" w:hAnsi="Times New Roman" w:cs="Times New Roman"/>
        </w:rPr>
        <w:t xml:space="preserve">История местного самоуправления на Дону; </w:t>
      </w:r>
    </w:p>
    <w:p w:rsidR="00686385" w:rsidRPr="00686385" w:rsidRDefault="00D629C2" w:rsidP="006863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385">
        <w:rPr>
          <w:rFonts w:ascii="Times New Roman" w:hAnsi="Times New Roman" w:cs="Times New Roman"/>
        </w:rPr>
        <w:t xml:space="preserve">Октябрьская революция и Гражданская война на Дону;  </w:t>
      </w:r>
    </w:p>
    <w:p w:rsidR="00686385" w:rsidRPr="00686385" w:rsidRDefault="00D629C2" w:rsidP="006863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385">
        <w:rPr>
          <w:rFonts w:ascii="Times New Roman" w:hAnsi="Times New Roman" w:cs="Times New Roman"/>
        </w:rPr>
        <w:t xml:space="preserve">Великая Отечественная война на Дону; </w:t>
      </w:r>
    </w:p>
    <w:p w:rsidR="00686385" w:rsidRPr="00686385" w:rsidRDefault="00D629C2" w:rsidP="006863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385">
        <w:rPr>
          <w:rFonts w:ascii="Times New Roman" w:hAnsi="Times New Roman" w:cs="Times New Roman"/>
        </w:rPr>
        <w:t xml:space="preserve">Художники, поэты, писатели Донского края; </w:t>
      </w:r>
    </w:p>
    <w:p w:rsidR="00686385" w:rsidRPr="00686385" w:rsidRDefault="00D629C2" w:rsidP="006863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385">
        <w:rPr>
          <w:rFonts w:ascii="Times New Roman" w:hAnsi="Times New Roman" w:cs="Times New Roman"/>
        </w:rPr>
        <w:t xml:space="preserve">Кавказские календари; </w:t>
      </w:r>
    </w:p>
    <w:p w:rsidR="00686385" w:rsidRPr="00686385" w:rsidRDefault="00D629C2" w:rsidP="006863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385">
        <w:rPr>
          <w:rFonts w:ascii="Times New Roman" w:hAnsi="Times New Roman" w:cs="Times New Roman"/>
        </w:rPr>
        <w:t xml:space="preserve">Донские епархиальные ведомости; </w:t>
      </w:r>
    </w:p>
    <w:p w:rsidR="00686385" w:rsidRPr="00686385" w:rsidRDefault="00D629C2" w:rsidP="006863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385">
        <w:rPr>
          <w:rFonts w:ascii="Times New Roman" w:hAnsi="Times New Roman" w:cs="Times New Roman"/>
        </w:rPr>
        <w:t xml:space="preserve">Коллекция книг Самойловича и о Самойловиче; </w:t>
      </w:r>
    </w:p>
    <w:p w:rsidR="00D629C2" w:rsidRPr="00686385" w:rsidRDefault="00D629C2" w:rsidP="006863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385">
        <w:rPr>
          <w:rFonts w:ascii="Times New Roman" w:hAnsi="Times New Roman" w:cs="Times New Roman"/>
        </w:rPr>
        <w:lastRenderedPageBreak/>
        <w:t xml:space="preserve">Коллекция книг </w:t>
      </w:r>
      <w:proofErr w:type="spellStart"/>
      <w:r w:rsidRPr="00686385">
        <w:rPr>
          <w:rFonts w:ascii="Times New Roman" w:hAnsi="Times New Roman" w:cs="Times New Roman"/>
        </w:rPr>
        <w:t>Макаровского</w:t>
      </w:r>
      <w:proofErr w:type="spellEnd"/>
      <w:r w:rsidRPr="00686385">
        <w:rPr>
          <w:rFonts w:ascii="Times New Roman" w:hAnsi="Times New Roman" w:cs="Times New Roman"/>
        </w:rPr>
        <w:t xml:space="preserve"> и т.д.</w:t>
      </w:r>
    </w:p>
    <w:p w:rsidR="00D629C2" w:rsidRPr="00D629C2" w:rsidRDefault="00D629C2" w:rsidP="00D629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629C2">
        <w:rPr>
          <w:rFonts w:ascii="Times New Roman" w:hAnsi="Times New Roman" w:cs="Times New Roman"/>
        </w:rPr>
        <w:t xml:space="preserve">Указали монографии известных историков, археологов, исследователей Донского края: </w:t>
      </w:r>
      <w:proofErr w:type="gramStart"/>
      <w:r w:rsidRPr="00D629C2">
        <w:rPr>
          <w:rFonts w:ascii="Times New Roman" w:hAnsi="Times New Roman" w:cs="Times New Roman"/>
        </w:rPr>
        <w:t>Лунина</w:t>
      </w:r>
      <w:r w:rsidR="0017112E">
        <w:rPr>
          <w:rFonts w:ascii="Times New Roman" w:hAnsi="Times New Roman" w:cs="Times New Roman"/>
        </w:rPr>
        <w:t xml:space="preserve"> Б.</w:t>
      </w:r>
      <w:r w:rsidRPr="00D629C2">
        <w:rPr>
          <w:rFonts w:ascii="Times New Roman" w:hAnsi="Times New Roman" w:cs="Times New Roman"/>
        </w:rPr>
        <w:t>, Попова</w:t>
      </w:r>
      <w:r w:rsidR="0017112E">
        <w:rPr>
          <w:rFonts w:ascii="Times New Roman" w:hAnsi="Times New Roman" w:cs="Times New Roman"/>
        </w:rPr>
        <w:t xml:space="preserve"> М.</w:t>
      </w:r>
      <w:r w:rsidRPr="00D629C2">
        <w:rPr>
          <w:rFonts w:ascii="Times New Roman" w:hAnsi="Times New Roman" w:cs="Times New Roman"/>
        </w:rPr>
        <w:t xml:space="preserve">, </w:t>
      </w:r>
      <w:proofErr w:type="spellStart"/>
      <w:r w:rsidRPr="00D629C2">
        <w:rPr>
          <w:rFonts w:ascii="Times New Roman" w:hAnsi="Times New Roman" w:cs="Times New Roman"/>
        </w:rPr>
        <w:t>Мининкова</w:t>
      </w:r>
      <w:proofErr w:type="spellEnd"/>
      <w:r w:rsidR="0017112E">
        <w:rPr>
          <w:rFonts w:ascii="Times New Roman" w:hAnsi="Times New Roman" w:cs="Times New Roman"/>
        </w:rPr>
        <w:t xml:space="preserve"> Н.</w:t>
      </w:r>
      <w:r w:rsidRPr="00D629C2">
        <w:rPr>
          <w:rFonts w:ascii="Times New Roman" w:hAnsi="Times New Roman" w:cs="Times New Roman"/>
        </w:rPr>
        <w:t>, Агафонова</w:t>
      </w:r>
      <w:r w:rsidR="0017112E">
        <w:rPr>
          <w:rFonts w:ascii="Times New Roman" w:hAnsi="Times New Roman" w:cs="Times New Roman"/>
        </w:rPr>
        <w:t xml:space="preserve"> А.</w:t>
      </w:r>
      <w:r w:rsidRPr="00D629C2">
        <w:rPr>
          <w:rFonts w:ascii="Times New Roman" w:hAnsi="Times New Roman" w:cs="Times New Roman"/>
        </w:rPr>
        <w:t>, Астапенко</w:t>
      </w:r>
      <w:r w:rsidR="0017112E">
        <w:rPr>
          <w:rFonts w:ascii="Times New Roman" w:hAnsi="Times New Roman" w:cs="Times New Roman"/>
        </w:rPr>
        <w:t xml:space="preserve"> М.</w:t>
      </w:r>
      <w:r w:rsidRPr="00D629C2">
        <w:rPr>
          <w:rFonts w:ascii="Times New Roman" w:hAnsi="Times New Roman" w:cs="Times New Roman"/>
        </w:rPr>
        <w:t xml:space="preserve">, </w:t>
      </w:r>
      <w:proofErr w:type="spellStart"/>
      <w:r w:rsidRPr="00D629C2">
        <w:rPr>
          <w:rFonts w:ascii="Times New Roman" w:hAnsi="Times New Roman" w:cs="Times New Roman"/>
        </w:rPr>
        <w:t>Ригельмана</w:t>
      </w:r>
      <w:proofErr w:type="spellEnd"/>
      <w:r w:rsidR="0017112E">
        <w:rPr>
          <w:rFonts w:ascii="Times New Roman" w:hAnsi="Times New Roman" w:cs="Times New Roman"/>
        </w:rPr>
        <w:t xml:space="preserve"> Л.</w:t>
      </w:r>
      <w:r w:rsidRPr="00D629C2">
        <w:rPr>
          <w:rFonts w:ascii="Times New Roman" w:hAnsi="Times New Roman" w:cs="Times New Roman"/>
        </w:rPr>
        <w:t>, Сухорукова</w:t>
      </w:r>
      <w:r w:rsidR="0017112E">
        <w:rPr>
          <w:rFonts w:ascii="Times New Roman" w:hAnsi="Times New Roman" w:cs="Times New Roman"/>
        </w:rPr>
        <w:t xml:space="preserve"> В.</w:t>
      </w:r>
      <w:r w:rsidRPr="00D629C2">
        <w:rPr>
          <w:rFonts w:ascii="Times New Roman" w:hAnsi="Times New Roman" w:cs="Times New Roman"/>
        </w:rPr>
        <w:t xml:space="preserve">, </w:t>
      </w:r>
      <w:proofErr w:type="spellStart"/>
      <w:r w:rsidRPr="00D629C2">
        <w:rPr>
          <w:rFonts w:ascii="Times New Roman" w:hAnsi="Times New Roman" w:cs="Times New Roman"/>
        </w:rPr>
        <w:t>Венкова</w:t>
      </w:r>
      <w:proofErr w:type="spellEnd"/>
      <w:r w:rsidR="0017112E">
        <w:rPr>
          <w:rFonts w:ascii="Times New Roman" w:hAnsi="Times New Roman" w:cs="Times New Roman"/>
        </w:rPr>
        <w:t xml:space="preserve"> А.</w:t>
      </w:r>
      <w:r w:rsidRPr="00D629C2">
        <w:rPr>
          <w:rFonts w:ascii="Times New Roman" w:hAnsi="Times New Roman" w:cs="Times New Roman"/>
        </w:rPr>
        <w:t>, Максименко</w:t>
      </w:r>
      <w:r w:rsidR="0017112E">
        <w:rPr>
          <w:rFonts w:ascii="Times New Roman" w:hAnsi="Times New Roman" w:cs="Times New Roman"/>
        </w:rPr>
        <w:t xml:space="preserve"> В.</w:t>
      </w:r>
      <w:r w:rsidRPr="00D629C2">
        <w:rPr>
          <w:rFonts w:ascii="Times New Roman" w:hAnsi="Times New Roman" w:cs="Times New Roman"/>
        </w:rPr>
        <w:t>, Кияшко</w:t>
      </w:r>
      <w:r w:rsidR="0017112E">
        <w:rPr>
          <w:rFonts w:ascii="Times New Roman" w:hAnsi="Times New Roman" w:cs="Times New Roman"/>
        </w:rPr>
        <w:t xml:space="preserve"> В.</w:t>
      </w:r>
      <w:r w:rsidRPr="00D629C2">
        <w:rPr>
          <w:rFonts w:ascii="Times New Roman" w:hAnsi="Times New Roman" w:cs="Times New Roman"/>
        </w:rPr>
        <w:t xml:space="preserve">, </w:t>
      </w:r>
      <w:proofErr w:type="spellStart"/>
      <w:r w:rsidRPr="00D629C2">
        <w:rPr>
          <w:rFonts w:ascii="Times New Roman" w:hAnsi="Times New Roman" w:cs="Times New Roman"/>
        </w:rPr>
        <w:t>Чернопицкого</w:t>
      </w:r>
      <w:proofErr w:type="spellEnd"/>
      <w:r w:rsidRPr="00D629C2">
        <w:rPr>
          <w:rFonts w:ascii="Times New Roman" w:hAnsi="Times New Roman" w:cs="Times New Roman"/>
        </w:rPr>
        <w:t xml:space="preserve"> П., </w:t>
      </w:r>
      <w:proofErr w:type="spellStart"/>
      <w:r w:rsidRPr="00D629C2">
        <w:rPr>
          <w:rFonts w:ascii="Times New Roman" w:hAnsi="Times New Roman" w:cs="Times New Roman"/>
        </w:rPr>
        <w:t>Ильюкова</w:t>
      </w:r>
      <w:proofErr w:type="spellEnd"/>
      <w:r w:rsidR="0017112E">
        <w:rPr>
          <w:rFonts w:ascii="Times New Roman" w:hAnsi="Times New Roman" w:cs="Times New Roman"/>
        </w:rPr>
        <w:t xml:space="preserve"> Л.</w:t>
      </w:r>
      <w:r w:rsidRPr="00D629C2">
        <w:rPr>
          <w:rFonts w:ascii="Times New Roman" w:hAnsi="Times New Roman" w:cs="Times New Roman"/>
        </w:rPr>
        <w:t xml:space="preserve">, </w:t>
      </w:r>
      <w:proofErr w:type="spellStart"/>
      <w:r w:rsidRPr="00D629C2">
        <w:rPr>
          <w:rFonts w:ascii="Times New Roman" w:hAnsi="Times New Roman" w:cs="Times New Roman"/>
        </w:rPr>
        <w:t>Матишова</w:t>
      </w:r>
      <w:proofErr w:type="spellEnd"/>
      <w:r w:rsidR="0017112E">
        <w:rPr>
          <w:rFonts w:ascii="Times New Roman" w:hAnsi="Times New Roman" w:cs="Times New Roman"/>
        </w:rPr>
        <w:t xml:space="preserve"> Г.</w:t>
      </w:r>
      <w:r w:rsidRPr="00D629C2">
        <w:rPr>
          <w:rFonts w:ascii="Times New Roman" w:hAnsi="Times New Roman" w:cs="Times New Roman"/>
        </w:rPr>
        <w:t xml:space="preserve">, </w:t>
      </w:r>
      <w:proofErr w:type="spellStart"/>
      <w:r w:rsidRPr="00D629C2">
        <w:rPr>
          <w:rFonts w:ascii="Times New Roman" w:hAnsi="Times New Roman" w:cs="Times New Roman"/>
        </w:rPr>
        <w:t>Габуева</w:t>
      </w:r>
      <w:proofErr w:type="spellEnd"/>
      <w:r w:rsidR="0017112E">
        <w:rPr>
          <w:rFonts w:ascii="Times New Roman" w:hAnsi="Times New Roman" w:cs="Times New Roman"/>
        </w:rPr>
        <w:t xml:space="preserve"> Т.</w:t>
      </w:r>
      <w:r w:rsidRPr="00D629C2">
        <w:rPr>
          <w:rFonts w:ascii="Times New Roman" w:hAnsi="Times New Roman" w:cs="Times New Roman"/>
        </w:rPr>
        <w:t>, Гордеева</w:t>
      </w:r>
      <w:r w:rsidR="0017112E">
        <w:rPr>
          <w:rFonts w:ascii="Times New Roman" w:hAnsi="Times New Roman" w:cs="Times New Roman"/>
        </w:rPr>
        <w:t xml:space="preserve"> А.</w:t>
      </w:r>
      <w:r w:rsidRPr="00D629C2">
        <w:rPr>
          <w:rFonts w:ascii="Times New Roman" w:hAnsi="Times New Roman" w:cs="Times New Roman"/>
        </w:rPr>
        <w:t xml:space="preserve">, </w:t>
      </w:r>
      <w:proofErr w:type="spellStart"/>
      <w:r w:rsidRPr="00D629C2">
        <w:rPr>
          <w:rFonts w:ascii="Times New Roman" w:hAnsi="Times New Roman" w:cs="Times New Roman"/>
        </w:rPr>
        <w:t>Пронштейна</w:t>
      </w:r>
      <w:proofErr w:type="spellEnd"/>
      <w:r w:rsidR="0017112E">
        <w:rPr>
          <w:rFonts w:ascii="Times New Roman" w:hAnsi="Times New Roman" w:cs="Times New Roman"/>
        </w:rPr>
        <w:t xml:space="preserve"> А.</w:t>
      </w:r>
      <w:r w:rsidRPr="00D629C2">
        <w:rPr>
          <w:rFonts w:ascii="Times New Roman" w:hAnsi="Times New Roman" w:cs="Times New Roman"/>
        </w:rPr>
        <w:t xml:space="preserve">, Хмелевского К., Копылова В., Миллера М., Милюкова П., Савельева Е., Краснова П., </w:t>
      </w:r>
      <w:proofErr w:type="spellStart"/>
      <w:r w:rsidRPr="00D629C2">
        <w:rPr>
          <w:rFonts w:ascii="Times New Roman" w:hAnsi="Times New Roman" w:cs="Times New Roman"/>
        </w:rPr>
        <w:t>Суичмезова</w:t>
      </w:r>
      <w:proofErr w:type="spellEnd"/>
      <w:r w:rsidRPr="00D629C2">
        <w:rPr>
          <w:rFonts w:ascii="Times New Roman" w:hAnsi="Times New Roman" w:cs="Times New Roman"/>
        </w:rPr>
        <w:t xml:space="preserve"> А., </w:t>
      </w:r>
      <w:proofErr w:type="spellStart"/>
      <w:r w:rsidRPr="00D629C2">
        <w:rPr>
          <w:rFonts w:ascii="Times New Roman" w:hAnsi="Times New Roman" w:cs="Times New Roman"/>
        </w:rPr>
        <w:t>Балара</w:t>
      </w:r>
      <w:proofErr w:type="spellEnd"/>
      <w:r w:rsidRPr="00D629C2">
        <w:rPr>
          <w:rFonts w:ascii="Times New Roman" w:hAnsi="Times New Roman" w:cs="Times New Roman"/>
        </w:rPr>
        <w:t xml:space="preserve"> М., </w:t>
      </w:r>
      <w:proofErr w:type="spellStart"/>
      <w:r w:rsidRPr="00D629C2">
        <w:rPr>
          <w:rFonts w:ascii="Times New Roman" w:hAnsi="Times New Roman" w:cs="Times New Roman"/>
        </w:rPr>
        <w:t>Братиану</w:t>
      </w:r>
      <w:proofErr w:type="spellEnd"/>
      <w:r w:rsidRPr="00D629C2">
        <w:rPr>
          <w:rFonts w:ascii="Times New Roman" w:hAnsi="Times New Roman" w:cs="Times New Roman"/>
        </w:rPr>
        <w:t xml:space="preserve"> Г., </w:t>
      </w:r>
      <w:proofErr w:type="spellStart"/>
      <w:r w:rsidRPr="00D629C2">
        <w:rPr>
          <w:rFonts w:ascii="Times New Roman" w:hAnsi="Times New Roman" w:cs="Times New Roman"/>
        </w:rPr>
        <w:t>Верлиндена</w:t>
      </w:r>
      <w:proofErr w:type="spellEnd"/>
      <w:r w:rsidRPr="00D629C2">
        <w:rPr>
          <w:rFonts w:ascii="Times New Roman" w:hAnsi="Times New Roman" w:cs="Times New Roman"/>
        </w:rPr>
        <w:t xml:space="preserve"> Ж., </w:t>
      </w:r>
      <w:proofErr w:type="spellStart"/>
      <w:r w:rsidRPr="00D629C2">
        <w:rPr>
          <w:rFonts w:ascii="Times New Roman" w:hAnsi="Times New Roman" w:cs="Times New Roman"/>
        </w:rPr>
        <w:t>Челеби</w:t>
      </w:r>
      <w:proofErr w:type="spellEnd"/>
      <w:r w:rsidRPr="00D629C2">
        <w:rPr>
          <w:rFonts w:ascii="Times New Roman" w:hAnsi="Times New Roman" w:cs="Times New Roman"/>
        </w:rPr>
        <w:t xml:space="preserve"> Э., </w:t>
      </w:r>
      <w:proofErr w:type="spellStart"/>
      <w:r w:rsidRPr="00D629C2">
        <w:rPr>
          <w:rFonts w:ascii="Times New Roman" w:hAnsi="Times New Roman" w:cs="Times New Roman"/>
        </w:rPr>
        <w:t>Листопадова</w:t>
      </w:r>
      <w:proofErr w:type="spellEnd"/>
      <w:r w:rsidRPr="00D629C2">
        <w:rPr>
          <w:rFonts w:ascii="Times New Roman" w:hAnsi="Times New Roman" w:cs="Times New Roman"/>
        </w:rPr>
        <w:t xml:space="preserve"> А., Орлова А., </w:t>
      </w:r>
      <w:proofErr w:type="spellStart"/>
      <w:r w:rsidRPr="00D629C2">
        <w:rPr>
          <w:rFonts w:ascii="Times New Roman" w:hAnsi="Times New Roman" w:cs="Times New Roman"/>
        </w:rPr>
        <w:t>Тизенгаузена</w:t>
      </w:r>
      <w:proofErr w:type="spellEnd"/>
      <w:r w:rsidRPr="00D629C2">
        <w:rPr>
          <w:rFonts w:ascii="Times New Roman" w:hAnsi="Times New Roman" w:cs="Times New Roman"/>
        </w:rPr>
        <w:t xml:space="preserve"> В.</w:t>
      </w:r>
      <w:proofErr w:type="gramEnd"/>
      <w:r w:rsidRPr="00D629C2">
        <w:rPr>
          <w:rFonts w:ascii="Times New Roman" w:hAnsi="Times New Roman" w:cs="Times New Roman"/>
        </w:rPr>
        <w:t xml:space="preserve"> </w:t>
      </w:r>
    </w:p>
    <w:p w:rsidR="00D629C2" w:rsidRPr="00D629C2" w:rsidRDefault="00B75CC0" w:rsidP="00D629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численность с</w:t>
      </w:r>
      <w:r w:rsidR="00D629C2" w:rsidRPr="00D629C2">
        <w:rPr>
          <w:rFonts w:ascii="Times New Roman" w:hAnsi="Times New Roman" w:cs="Times New Roman"/>
        </w:rPr>
        <w:t>водн</w:t>
      </w:r>
      <w:r>
        <w:rPr>
          <w:rFonts w:ascii="Times New Roman" w:hAnsi="Times New Roman" w:cs="Times New Roman"/>
        </w:rPr>
        <w:t>ого</w:t>
      </w:r>
      <w:r w:rsidR="00D629C2" w:rsidRPr="00D629C2">
        <w:rPr>
          <w:rFonts w:ascii="Times New Roman" w:hAnsi="Times New Roman" w:cs="Times New Roman"/>
        </w:rPr>
        <w:t xml:space="preserve"> каталог</w:t>
      </w:r>
      <w:r>
        <w:rPr>
          <w:rFonts w:ascii="Times New Roman" w:hAnsi="Times New Roman" w:cs="Times New Roman"/>
        </w:rPr>
        <w:t>а составила</w:t>
      </w:r>
      <w:r w:rsidR="00D629C2" w:rsidRPr="00D629C2">
        <w:rPr>
          <w:rFonts w:ascii="Times New Roman" w:hAnsi="Times New Roman" w:cs="Times New Roman"/>
        </w:rPr>
        <w:t xml:space="preserve"> 3466 единиц.</w:t>
      </w:r>
    </w:p>
    <w:p w:rsidR="00D629C2" w:rsidRDefault="00D629C2" w:rsidP="00D629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629C2" w:rsidRDefault="00D629C2" w:rsidP="00D629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629C2" w:rsidRPr="007E1000" w:rsidRDefault="007E1000" w:rsidP="00D629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E1000">
        <w:rPr>
          <w:rFonts w:ascii="Times New Roman" w:hAnsi="Times New Roman" w:cs="Times New Roman"/>
          <w:b/>
        </w:rPr>
        <w:t>Черноусова Е.В., библиотекарь АМЗ</w:t>
      </w:r>
    </w:p>
    <w:p w:rsidR="00D629C2" w:rsidRPr="007E1000" w:rsidRDefault="00D629C2" w:rsidP="00D629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D629C2" w:rsidRPr="00D629C2" w:rsidRDefault="00D629C2" w:rsidP="00D629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629C2" w:rsidRPr="00D629C2" w:rsidRDefault="00D629C2" w:rsidP="00D629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629C2" w:rsidRPr="00D629C2" w:rsidRDefault="00D629C2" w:rsidP="00D629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629C2" w:rsidRPr="00D629C2" w:rsidRDefault="00D629C2" w:rsidP="00D629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93FD5" w:rsidRPr="00D93FD5" w:rsidRDefault="00D93FD5" w:rsidP="00D629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D93FD5" w:rsidRPr="00D93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84D3C"/>
    <w:multiLevelType w:val="hybridMultilevel"/>
    <w:tmpl w:val="686ECE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203341F"/>
    <w:multiLevelType w:val="hybridMultilevel"/>
    <w:tmpl w:val="949E07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9877584"/>
    <w:multiLevelType w:val="hybridMultilevel"/>
    <w:tmpl w:val="119E25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0C"/>
    <w:rsid w:val="0017112E"/>
    <w:rsid w:val="00351122"/>
    <w:rsid w:val="003C3519"/>
    <w:rsid w:val="00457816"/>
    <w:rsid w:val="00543401"/>
    <w:rsid w:val="00595F07"/>
    <w:rsid w:val="00686385"/>
    <w:rsid w:val="007C3BAC"/>
    <w:rsid w:val="007E1000"/>
    <w:rsid w:val="007F5CFD"/>
    <w:rsid w:val="008D008D"/>
    <w:rsid w:val="009612C6"/>
    <w:rsid w:val="00B5640C"/>
    <w:rsid w:val="00B75CC0"/>
    <w:rsid w:val="00D219B7"/>
    <w:rsid w:val="00D629C2"/>
    <w:rsid w:val="00D93FD5"/>
    <w:rsid w:val="00F12E95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3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Ростик</dc:creator>
  <cp:lastModifiedBy>Елена</cp:lastModifiedBy>
  <cp:revision>2</cp:revision>
  <dcterms:created xsi:type="dcterms:W3CDTF">2013-03-28T12:17:00Z</dcterms:created>
  <dcterms:modified xsi:type="dcterms:W3CDTF">2013-03-28T12:17:00Z</dcterms:modified>
</cp:coreProperties>
</file>